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4E88" w14:textId="2005D759" w:rsidR="0060137F" w:rsidRPr="00E717F1" w:rsidRDefault="0060137F" w:rsidP="00863436">
      <w:pPr>
        <w:spacing w:line="276" w:lineRule="auto"/>
        <w:mirrorIndents/>
        <w:jc w:val="both"/>
        <w:rPr>
          <w:rFonts w:ascii="Jost* 600 Semi" w:hAnsi="Jost* 600 Semi" w:cs="Arial"/>
          <w:b/>
          <w:bCs/>
          <w:color w:val="000000"/>
          <w:sz w:val="32"/>
          <w:szCs w:val="32"/>
        </w:rPr>
      </w:pPr>
      <w:r w:rsidRPr="00E717F1">
        <w:rPr>
          <w:rFonts w:ascii="Jost* 600 Semi" w:hAnsi="Jost* 600 Semi" w:cs="Arial"/>
          <w:b/>
          <w:bCs/>
          <w:color w:val="000000"/>
          <w:sz w:val="32"/>
          <w:szCs w:val="32"/>
        </w:rPr>
        <w:t>Professional Organization Endorsement Guidelines for COM</w:t>
      </w:r>
    </w:p>
    <w:p w14:paraId="5B571467" w14:textId="77777777" w:rsidR="008037E0" w:rsidRPr="008037E0" w:rsidRDefault="008037E0" w:rsidP="00863436">
      <w:pPr>
        <w:spacing w:line="276" w:lineRule="auto"/>
      </w:pPr>
    </w:p>
    <w:p w14:paraId="6242CA6F" w14:textId="77777777" w:rsidR="008D5EEF" w:rsidRPr="008D5EEF" w:rsidRDefault="008D5EEF" w:rsidP="008D5EEF">
      <w:pPr>
        <w:spacing w:after="200" w:line="276" w:lineRule="auto"/>
        <w:mirrorIndents/>
        <w:jc w:val="both"/>
      </w:pPr>
      <w:r w:rsidRPr="008D5EEF">
        <w:t>Ecclesiastical endorsement is the judgment of and the verification by a Committee on Ministry that an ordained minister, seeking endorsement for a professional organization, is in good standing, has the ecclesiastical qualifications and personal qualities to minister in culturally diverse and pluralistic settings without prejudice. </w:t>
      </w:r>
    </w:p>
    <w:p w14:paraId="375CF325" w14:textId="77D6E8B4" w:rsidR="008D5EEF" w:rsidRPr="00174C6C" w:rsidRDefault="008D5EEF" w:rsidP="008D5EEF">
      <w:pPr>
        <w:pStyle w:val="ListParagraph"/>
        <w:numPr>
          <w:ilvl w:val="0"/>
          <w:numId w:val="37"/>
        </w:numPr>
        <w:spacing w:after="120" w:line="276" w:lineRule="auto"/>
      </w:pPr>
      <w:r w:rsidRPr="00174C6C">
        <w:t>Committee on Ministry reviews endorsement packet prior to meeting</w:t>
      </w:r>
      <w:r w:rsidR="00813A8F" w:rsidRPr="00174C6C">
        <w:t xml:space="preserve">. </w:t>
      </w:r>
      <w:r w:rsidRPr="00174C6C">
        <w:t>If paperwork is missing or inadequate, signatures or dates missing, etc., Chair of the Committee on Ministry asks applicant to complete the packet</w:t>
      </w:r>
      <w:r w:rsidR="00813A8F" w:rsidRPr="00174C6C">
        <w:t xml:space="preserve">. </w:t>
      </w:r>
    </w:p>
    <w:p w14:paraId="03E89EB9" w14:textId="10E997BB" w:rsidR="008D5EEF" w:rsidRPr="00174C6C" w:rsidRDefault="00A60587" w:rsidP="008D5EEF">
      <w:pPr>
        <w:pStyle w:val="ListParagraph"/>
        <w:numPr>
          <w:ilvl w:val="0"/>
          <w:numId w:val="37"/>
        </w:numPr>
        <w:spacing w:after="120" w:line="276" w:lineRule="auto"/>
      </w:pPr>
      <w:r>
        <w:t>The chair</w:t>
      </w:r>
      <w:r w:rsidR="008D5EEF">
        <w:t xml:space="preserve"> must confirm that the Self Disclosure pages have been </w:t>
      </w:r>
      <w:proofErr w:type="gramStart"/>
      <w:r w:rsidR="008D5EEF">
        <w:t>completely filled</w:t>
      </w:r>
      <w:proofErr w:type="gramEnd"/>
      <w:r w:rsidR="008D5EEF">
        <w:t xml:space="preserve"> out. If the applicant has not answered all questions, the Committee on Ministry must direct the Applicant to complete the Self Disclosure</w:t>
      </w:r>
      <w:r w:rsidR="00813A8F">
        <w:t xml:space="preserve">. </w:t>
      </w:r>
      <w:r w:rsidR="008D5EEF">
        <w:t>If applicant answers “yes” to a question, there must also be a discussion on why</w:t>
      </w:r>
      <w:r w:rsidR="00813A8F">
        <w:t xml:space="preserve">. </w:t>
      </w:r>
      <w:r w:rsidR="008D5EEF">
        <w:t xml:space="preserve">If the discussion meets with the approval of the COM and they feel it does not affect the person’s work as an endorsed minister in that specialized field, the Chair must write a letter to attach to the application stating </w:t>
      </w:r>
    </w:p>
    <w:p w14:paraId="0E1DCF3D" w14:textId="77777777" w:rsidR="008D5EEF" w:rsidRPr="00174C6C" w:rsidRDefault="008D5EEF" w:rsidP="008D5EEF">
      <w:pPr>
        <w:pStyle w:val="ListParagraph"/>
        <w:numPr>
          <w:ilvl w:val="1"/>
          <w:numId w:val="37"/>
        </w:numPr>
        <w:spacing w:after="120" w:line="276" w:lineRule="auto"/>
      </w:pPr>
      <w:r w:rsidRPr="00174C6C">
        <w:t xml:space="preserve">the COM is aware of the situation where the “yes” answer appears; </w:t>
      </w:r>
    </w:p>
    <w:p w14:paraId="28A41B32" w14:textId="77777777" w:rsidR="008D5EEF" w:rsidRPr="00174C6C" w:rsidRDefault="008D5EEF" w:rsidP="008D5EEF">
      <w:pPr>
        <w:pStyle w:val="ListParagraph"/>
        <w:numPr>
          <w:ilvl w:val="1"/>
          <w:numId w:val="37"/>
        </w:numPr>
        <w:spacing w:after="120" w:line="276" w:lineRule="auto"/>
      </w:pPr>
      <w:r w:rsidRPr="00174C6C">
        <w:t xml:space="preserve">they have discussed it with the applicant; and </w:t>
      </w:r>
    </w:p>
    <w:p w14:paraId="3AB4244E" w14:textId="77777777" w:rsidR="008D5EEF" w:rsidRPr="00174C6C" w:rsidRDefault="008D5EEF" w:rsidP="008D5EEF">
      <w:pPr>
        <w:pStyle w:val="ListParagraph"/>
        <w:numPr>
          <w:ilvl w:val="1"/>
          <w:numId w:val="37"/>
        </w:numPr>
        <w:spacing w:after="120" w:line="276" w:lineRule="auto"/>
      </w:pPr>
      <w:r>
        <w:t>they are satisfied that this will not affect the person’s work as an endorsed minister in that specialized setting. Details on the original confidential matter do not need to be in the letter.</w:t>
      </w:r>
    </w:p>
    <w:p w14:paraId="2BE1A7B1" w14:textId="77777777" w:rsidR="008D5EEF" w:rsidRPr="00174C6C" w:rsidRDefault="008D5EEF" w:rsidP="008D5EEF">
      <w:pPr>
        <w:pStyle w:val="ListParagraph"/>
        <w:numPr>
          <w:ilvl w:val="0"/>
          <w:numId w:val="37"/>
        </w:numPr>
        <w:spacing w:after="120" w:line="276" w:lineRule="auto"/>
      </w:pPr>
      <w:proofErr w:type="gramStart"/>
      <w:r w:rsidRPr="00174C6C">
        <w:t>Committee</w:t>
      </w:r>
      <w:proofErr w:type="gramEnd"/>
      <w:r w:rsidRPr="00174C6C">
        <w:t xml:space="preserve"> on Ministry meets with the applicant, interviews the applicant, and then approves or disapproves the endorsement</w:t>
      </w:r>
      <w:proofErr w:type="gramStart"/>
      <w:r w:rsidRPr="00174C6C">
        <w:t xml:space="preserve">.  </w:t>
      </w:r>
      <w:proofErr w:type="gramEnd"/>
      <w:r w:rsidRPr="00174C6C">
        <w:t>Candidate is notified by the Chair.</w:t>
      </w:r>
    </w:p>
    <w:p w14:paraId="0AEB0599" w14:textId="77777777" w:rsidR="008D5EEF" w:rsidRPr="00174C6C" w:rsidRDefault="008D5EEF" w:rsidP="008D5EEF">
      <w:pPr>
        <w:pStyle w:val="ListParagraph"/>
        <w:numPr>
          <w:ilvl w:val="0"/>
          <w:numId w:val="37"/>
        </w:numPr>
        <w:spacing w:after="120" w:line="276" w:lineRule="auto"/>
      </w:pPr>
      <w:r w:rsidRPr="00174C6C">
        <w:t>Chair of the COM or an authorized representative of the UCC association or conference signs the letter of endorsement. (</w:t>
      </w:r>
      <w:r w:rsidRPr="00174C6C">
        <w:rPr>
          <w:i/>
        </w:rPr>
        <w:t>Newest templates for letters found a</w:t>
      </w:r>
      <w:r>
        <w:rPr>
          <w:i/>
        </w:rPr>
        <w:t xml:space="preserve">t </w:t>
      </w:r>
      <w:r w:rsidRPr="00174C6C">
        <w:rPr>
          <w:i/>
        </w:rPr>
        <w:t xml:space="preserve"> </w:t>
      </w:r>
      <w:r w:rsidRPr="0016628E">
        <w:rPr>
          <w:i/>
        </w:rPr>
        <w:t>https://www.ucc.org/manual-on-ministry</w:t>
      </w:r>
      <w:r>
        <w:rPr>
          <w:i/>
        </w:rPr>
        <w:t>)</w:t>
      </w:r>
    </w:p>
    <w:p w14:paraId="75427F51" w14:textId="77777777" w:rsidR="008D5EEF" w:rsidRPr="00174C6C" w:rsidRDefault="008D5EEF" w:rsidP="008D5EEF">
      <w:pPr>
        <w:pStyle w:val="ListParagraph"/>
        <w:numPr>
          <w:ilvl w:val="0"/>
          <w:numId w:val="37"/>
        </w:numPr>
        <w:spacing w:after="120" w:line="276" w:lineRule="auto"/>
      </w:pPr>
      <w:r>
        <w:t xml:space="preserve">A representative from the Association or the Chair of the Committee on Ministry notifies the UCC Endorsement Office that the endorsement packet was approved or disapproved. The Association representative or the COM Chair requests details on submission procedures based upon the deadline of the professional organization. (Contact Rev. Anissa Glaser-Bacon, Minister for Ministers in Specialized Settings and Professional Endorsement Coordinator, </w:t>
      </w:r>
      <w:r w:rsidRPr="008D5EEF">
        <w:t>glaser-bacona@ucc.org</w:t>
      </w:r>
      <w:r>
        <w:t xml:space="preserve">, (216) 736-3886.) </w:t>
      </w:r>
    </w:p>
    <w:p w14:paraId="131B443C" w14:textId="0FBB06EA" w:rsidR="008D5EEF" w:rsidRDefault="008D5EEF" w:rsidP="008D5EEF">
      <w:pPr>
        <w:pStyle w:val="ListParagraph"/>
        <w:numPr>
          <w:ilvl w:val="0"/>
          <w:numId w:val="37"/>
        </w:numPr>
        <w:spacing w:after="120" w:line="276" w:lineRule="auto"/>
      </w:pPr>
      <w:bookmarkStart w:id="0" w:name="_Hlk11759034"/>
      <w:r w:rsidRPr="000617F7">
        <w:rPr>
          <w:color w:val="FF0000"/>
        </w:rPr>
        <w:t>Prior to mailing packet to Endorsement Office, update all contact information in the DataHub</w:t>
      </w:r>
      <w:r w:rsidR="00813A8F" w:rsidRPr="000617F7">
        <w:rPr>
          <w:color w:val="FF0000"/>
        </w:rPr>
        <w:t xml:space="preserve">. </w:t>
      </w:r>
      <w:r w:rsidRPr="00174C6C">
        <w:t>Applicant’s UCC National Data Hub ID</w:t>
      </w:r>
      <w:r>
        <w:t xml:space="preserve"># </w:t>
      </w:r>
      <w:r w:rsidRPr="00174C6C">
        <w:t>___________</w:t>
      </w:r>
    </w:p>
    <w:p w14:paraId="18156460" w14:textId="77777777" w:rsidR="008D5EEF" w:rsidRDefault="008D5EEF" w:rsidP="008D5EEF">
      <w:pPr>
        <w:pStyle w:val="ListParagraph"/>
        <w:spacing w:after="120" w:line="276" w:lineRule="auto"/>
        <w:rPr>
          <w:color w:val="FF0000"/>
        </w:rPr>
      </w:pPr>
    </w:p>
    <w:p w14:paraId="07B881A8" w14:textId="77777777" w:rsidR="008D5EEF" w:rsidRDefault="008D5EEF" w:rsidP="008D5EEF">
      <w:pPr>
        <w:pStyle w:val="ListParagraph"/>
        <w:spacing w:after="120" w:line="276" w:lineRule="auto"/>
        <w:rPr>
          <w:color w:val="FF0000"/>
        </w:rPr>
      </w:pPr>
    </w:p>
    <w:p w14:paraId="4C52C825" w14:textId="77777777" w:rsidR="008D5EEF" w:rsidRDefault="008D5EEF" w:rsidP="008D5EEF">
      <w:pPr>
        <w:pStyle w:val="ListParagraph"/>
        <w:spacing w:after="120" w:line="276" w:lineRule="auto"/>
        <w:rPr>
          <w:color w:val="FF0000"/>
        </w:rPr>
      </w:pPr>
    </w:p>
    <w:p w14:paraId="1ED52389" w14:textId="77777777" w:rsidR="008D5EEF" w:rsidRDefault="008D5EEF" w:rsidP="008D5EEF">
      <w:pPr>
        <w:pStyle w:val="ListParagraph"/>
        <w:spacing w:after="120" w:line="276" w:lineRule="auto"/>
        <w:rPr>
          <w:color w:val="FF0000"/>
        </w:rPr>
      </w:pPr>
    </w:p>
    <w:p w14:paraId="71C10E6A" w14:textId="77777777" w:rsidR="008D5EEF" w:rsidRPr="008D5EEF" w:rsidRDefault="008D5EEF" w:rsidP="008D5EEF">
      <w:pPr>
        <w:pStyle w:val="ListParagraph"/>
        <w:spacing w:after="120" w:line="276" w:lineRule="auto"/>
        <w:jc w:val="right"/>
      </w:pPr>
      <w:r w:rsidRPr="008D5EEF">
        <w:rPr>
          <w:i/>
          <w:iCs/>
        </w:rPr>
        <w:t>(continued)</w:t>
      </w:r>
    </w:p>
    <w:bookmarkEnd w:id="0"/>
    <w:p w14:paraId="1652FBEF" w14:textId="77777777" w:rsidR="008D5EEF" w:rsidRPr="008D5EEF" w:rsidRDefault="008D5EEF" w:rsidP="008D5EEF">
      <w:pPr>
        <w:pStyle w:val="ListParagraph"/>
        <w:numPr>
          <w:ilvl w:val="0"/>
          <w:numId w:val="37"/>
        </w:numPr>
        <w:spacing w:after="120" w:line="276" w:lineRule="auto"/>
        <w:jc w:val="both"/>
      </w:pPr>
      <w:r w:rsidRPr="00174C6C">
        <w:lastRenderedPageBreak/>
        <w:t xml:space="preserve">If approved, Association representative or Chair of the Committee on Ministry </w:t>
      </w:r>
      <w:r>
        <w:t>scans and submits the</w:t>
      </w:r>
      <w:r w:rsidRPr="00174C6C">
        <w:t xml:space="preserve"> documents (application, supporting documentation and the endorsement letter) to</w:t>
      </w:r>
      <w:r>
        <w:t xml:space="preserve"> Rev. An</w:t>
      </w:r>
      <w:r w:rsidRPr="008D5EEF">
        <w:t>issa Glaser-Bacon, Minister for Ministers in Specialized Settings and Professional Endorsement Coordinator at glaser-bacona@ucc.org.</w:t>
      </w:r>
    </w:p>
    <w:p w14:paraId="0897CA62" w14:textId="3CCECE70" w:rsidR="008D5EEF" w:rsidRPr="0020164D" w:rsidRDefault="008D5EEF" w:rsidP="008D5EEF">
      <w:pPr>
        <w:pStyle w:val="ListParagraph"/>
        <w:numPr>
          <w:ilvl w:val="0"/>
          <w:numId w:val="37"/>
        </w:numPr>
        <w:spacing w:after="120" w:line="276" w:lineRule="auto"/>
        <w:rPr>
          <w:b/>
          <w:bCs/>
        </w:rPr>
      </w:pPr>
      <w:r w:rsidRPr="2315D05F">
        <w:rPr>
          <w:b/>
          <w:bCs/>
        </w:rPr>
        <w:t>Do not send the letter directly to the professional organization.</w:t>
      </w:r>
      <w:r>
        <w:t xml:space="preserve"> The Endorsement office must stamp letter with the seal and place date underneath the seal</w:t>
      </w:r>
      <w:r w:rsidR="00813A8F">
        <w:t xml:space="preserve">. </w:t>
      </w:r>
      <w:r>
        <w:t>This date is the actual endorsement date and not the date of the letter. The Endorsement office is responsible for getting the letter with the seal to the appropriate professional organization</w:t>
      </w:r>
      <w:r w:rsidR="00813A8F">
        <w:t xml:space="preserve">. </w:t>
      </w:r>
      <w:r>
        <w:t>Please allow The Endorsement Office four to six weeks to process the packet.</w:t>
      </w:r>
    </w:p>
    <w:p w14:paraId="423BBAD0" w14:textId="4F36347D" w:rsidR="008D5EEF" w:rsidRPr="0020164D" w:rsidRDefault="008D5EEF" w:rsidP="008D5EEF">
      <w:pPr>
        <w:pStyle w:val="ListParagraph"/>
        <w:numPr>
          <w:ilvl w:val="0"/>
          <w:numId w:val="37"/>
        </w:numPr>
        <w:spacing w:after="120" w:line="276" w:lineRule="auto"/>
        <w:rPr>
          <w:b/>
          <w:bCs/>
        </w:rPr>
      </w:pPr>
      <w:r>
        <w:t>The Endorsement Office will notify the applicant and the Association representative or the Chair of the Committee on Ministry that the Endorsement Letter was stamped with the UCC seal and is being forwarded to the appropriate organization</w:t>
      </w:r>
      <w:r w:rsidR="00813A8F">
        <w:t xml:space="preserve">. </w:t>
      </w:r>
      <w:r>
        <w:t>The Endorsement office will send copies to the applicant and to the Association for their filing in the minister’s permanent file</w:t>
      </w:r>
      <w:r w:rsidR="00813A8F">
        <w:t xml:space="preserve">. </w:t>
      </w:r>
    </w:p>
    <w:p w14:paraId="087A93A9" w14:textId="77777777" w:rsidR="008D5EEF" w:rsidRPr="008D5EEF" w:rsidRDefault="008D5EEF" w:rsidP="008D5EEF">
      <w:pPr>
        <w:pStyle w:val="BodyTextIndent2"/>
        <w:spacing w:line="276" w:lineRule="auto"/>
        <w:ind w:left="0"/>
        <w:jc w:val="both"/>
        <w:rPr>
          <w:rFonts w:ascii="Jost* 600 Semi" w:hAnsi="Jost* 600 Semi" w:cs="Times New Roman"/>
          <w:sz w:val="28"/>
          <w:szCs w:val="28"/>
        </w:rPr>
      </w:pPr>
      <w:bookmarkStart w:id="1" w:name="_Hlk11759576"/>
      <w:r w:rsidRPr="008D5EEF">
        <w:rPr>
          <w:rFonts w:ascii="Jost* 600 Semi" w:hAnsi="Jost* 600 Semi" w:cs="Times New Roman"/>
          <w:sz w:val="28"/>
          <w:szCs w:val="28"/>
        </w:rPr>
        <w:t>Address where endorsement packet is to be sent for permanent record keeping:</w:t>
      </w:r>
    </w:p>
    <w:tbl>
      <w:tblPr>
        <w:tblW w:w="0" w:type="auto"/>
        <w:tblLook w:val="04A0" w:firstRow="1" w:lastRow="0" w:firstColumn="1" w:lastColumn="0" w:noHBand="0" w:noVBand="1"/>
      </w:tblPr>
      <w:tblGrid>
        <w:gridCol w:w="2610"/>
        <w:gridCol w:w="6740"/>
      </w:tblGrid>
      <w:tr w:rsidR="0043114A" w14:paraId="3FD7FE79" w14:textId="77777777">
        <w:tc>
          <w:tcPr>
            <w:tcW w:w="2610" w:type="dxa"/>
            <w:shd w:val="clear" w:color="auto" w:fill="auto"/>
          </w:tcPr>
          <w:p w14:paraId="617F628E" w14:textId="77777777" w:rsidR="008D5EEF" w:rsidRDefault="008D5EEF">
            <w:pPr>
              <w:pStyle w:val="BodyTextIndent2"/>
              <w:spacing w:before="160"/>
              <w:ind w:left="0"/>
              <w:jc w:val="both"/>
              <w:rPr>
                <w:rFonts w:ascii="Times New Roman" w:hAnsi="Times New Roman" w:cs="Times New Roman"/>
                <w:b w:val="0"/>
                <w:iCs/>
              </w:rPr>
            </w:pPr>
            <w:r>
              <w:rPr>
                <w:rFonts w:ascii="Times New Roman" w:hAnsi="Times New Roman" w:cs="Times New Roman"/>
                <w:b w:val="0"/>
                <w:iCs/>
              </w:rPr>
              <w:t>Association/Conference:</w:t>
            </w:r>
          </w:p>
        </w:tc>
        <w:tc>
          <w:tcPr>
            <w:tcW w:w="6740" w:type="dxa"/>
            <w:tcBorders>
              <w:bottom w:val="single" w:sz="4" w:space="0" w:color="auto"/>
            </w:tcBorders>
            <w:shd w:val="clear" w:color="auto" w:fill="auto"/>
          </w:tcPr>
          <w:p w14:paraId="6EF4C936" w14:textId="77777777" w:rsidR="008D5EEF" w:rsidRDefault="008D5EEF">
            <w:pPr>
              <w:pStyle w:val="BodyTextIndent2"/>
              <w:spacing w:before="160"/>
              <w:ind w:left="0"/>
              <w:jc w:val="both"/>
              <w:rPr>
                <w:rFonts w:ascii="Times New Roman" w:hAnsi="Times New Roman" w:cs="Times New Roman"/>
                <w:b w:val="0"/>
                <w:iCs/>
              </w:rPr>
            </w:pPr>
          </w:p>
        </w:tc>
      </w:tr>
      <w:tr w:rsidR="0043114A" w14:paraId="29D1CD5D" w14:textId="77777777">
        <w:tc>
          <w:tcPr>
            <w:tcW w:w="2610" w:type="dxa"/>
            <w:shd w:val="clear" w:color="auto" w:fill="auto"/>
          </w:tcPr>
          <w:p w14:paraId="5C4A4A7D" w14:textId="77777777" w:rsidR="008D5EEF" w:rsidRDefault="008D5EEF">
            <w:pPr>
              <w:pStyle w:val="BodyTextIndent2"/>
              <w:spacing w:before="160"/>
              <w:ind w:left="0"/>
              <w:jc w:val="both"/>
              <w:rPr>
                <w:rFonts w:ascii="Times New Roman" w:hAnsi="Times New Roman" w:cs="Times New Roman"/>
                <w:b w:val="0"/>
                <w:iCs/>
              </w:rPr>
            </w:pPr>
            <w:r>
              <w:rPr>
                <w:rFonts w:ascii="Times New Roman" w:hAnsi="Times New Roman" w:cs="Times New Roman"/>
                <w:b w:val="0"/>
                <w:iCs/>
              </w:rPr>
              <w:t>Street Address:</w:t>
            </w:r>
          </w:p>
        </w:tc>
        <w:tc>
          <w:tcPr>
            <w:tcW w:w="6740" w:type="dxa"/>
            <w:tcBorders>
              <w:top w:val="single" w:sz="4" w:space="0" w:color="auto"/>
              <w:bottom w:val="single" w:sz="4" w:space="0" w:color="auto"/>
            </w:tcBorders>
            <w:shd w:val="clear" w:color="auto" w:fill="auto"/>
          </w:tcPr>
          <w:p w14:paraId="291871C8" w14:textId="77777777" w:rsidR="008D5EEF" w:rsidRDefault="008D5EEF">
            <w:pPr>
              <w:pStyle w:val="BodyTextIndent2"/>
              <w:spacing w:before="160"/>
              <w:ind w:left="0"/>
              <w:jc w:val="both"/>
              <w:rPr>
                <w:rFonts w:ascii="Times New Roman" w:hAnsi="Times New Roman" w:cs="Times New Roman"/>
                <w:b w:val="0"/>
                <w:iCs/>
              </w:rPr>
            </w:pPr>
          </w:p>
        </w:tc>
      </w:tr>
      <w:tr w:rsidR="0043114A" w14:paraId="296B0016" w14:textId="77777777">
        <w:tc>
          <w:tcPr>
            <w:tcW w:w="2610" w:type="dxa"/>
            <w:shd w:val="clear" w:color="auto" w:fill="auto"/>
          </w:tcPr>
          <w:p w14:paraId="70C03C1A" w14:textId="77777777" w:rsidR="008D5EEF" w:rsidRDefault="008D5EEF">
            <w:pPr>
              <w:pStyle w:val="BodyTextIndent2"/>
              <w:spacing w:before="160"/>
              <w:ind w:left="0"/>
              <w:jc w:val="both"/>
              <w:rPr>
                <w:rFonts w:ascii="Times New Roman" w:hAnsi="Times New Roman" w:cs="Times New Roman"/>
                <w:b w:val="0"/>
                <w:iCs/>
              </w:rPr>
            </w:pPr>
          </w:p>
        </w:tc>
        <w:tc>
          <w:tcPr>
            <w:tcW w:w="6740" w:type="dxa"/>
            <w:tcBorders>
              <w:top w:val="single" w:sz="4" w:space="0" w:color="auto"/>
              <w:bottom w:val="single" w:sz="4" w:space="0" w:color="auto"/>
            </w:tcBorders>
            <w:shd w:val="clear" w:color="auto" w:fill="auto"/>
          </w:tcPr>
          <w:p w14:paraId="19CEB10D" w14:textId="77777777" w:rsidR="008D5EEF" w:rsidRDefault="008D5EEF">
            <w:pPr>
              <w:pStyle w:val="BodyTextIndent2"/>
              <w:spacing w:before="160"/>
              <w:ind w:left="0"/>
              <w:jc w:val="both"/>
              <w:rPr>
                <w:rFonts w:ascii="Times New Roman" w:hAnsi="Times New Roman" w:cs="Times New Roman"/>
                <w:b w:val="0"/>
                <w:iCs/>
              </w:rPr>
            </w:pPr>
          </w:p>
        </w:tc>
      </w:tr>
      <w:tr w:rsidR="0043114A" w14:paraId="4192B679" w14:textId="77777777">
        <w:tc>
          <w:tcPr>
            <w:tcW w:w="2610" w:type="dxa"/>
            <w:shd w:val="clear" w:color="auto" w:fill="auto"/>
          </w:tcPr>
          <w:p w14:paraId="08EF26F5" w14:textId="77777777" w:rsidR="008D5EEF" w:rsidRDefault="008D5EEF">
            <w:pPr>
              <w:pStyle w:val="BodyTextIndent2"/>
              <w:spacing w:before="160"/>
              <w:ind w:left="0"/>
              <w:jc w:val="both"/>
              <w:rPr>
                <w:rFonts w:ascii="Times New Roman" w:hAnsi="Times New Roman" w:cs="Times New Roman"/>
                <w:b w:val="0"/>
                <w:iCs/>
              </w:rPr>
            </w:pPr>
            <w:r>
              <w:rPr>
                <w:rFonts w:ascii="Times New Roman" w:hAnsi="Times New Roman" w:cs="Times New Roman"/>
                <w:b w:val="0"/>
                <w:iCs/>
              </w:rPr>
              <w:t>City, State, Zip</w:t>
            </w:r>
          </w:p>
        </w:tc>
        <w:tc>
          <w:tcPr>
            <w:tcW w:w="6740" w:type="dxa"/>
            <w:tcBorders>
              <w:top w:val="single" w:sz="4" w:space="0" w:color="auto"/>
              <w:bottom w:val="single" w:sz="4" w:space="0" w:color="auto"/>
            </w:tcBorders>
            <w:shd w:val="clear" w:color="auto" w:fill="auto"/>
          </w:tcPr>
          <w:p w14:paraId="59B64C1C" w14:textId="77777777" w:rsidR="008D5EEF" w:rsidRDefault="008D5EEF">
            <w:pPr>
              <w:pStyle w:val="BodyTextIndent2"/>
              <w:spacing w:before="160"/>
              <w:ind w:left="0"/>
              <w:jc w:val="both"/>
              <w:rPr>
                <w:rFonts w:ascii="Times New Roman" w:hAnsi="Times New Roman" w:cs="Times New Roman"/>
                <w:b w:val="0"/>
                <w:iCs/>
              </w:rPr>
            </w:pPr>
          </w:p>
        </w:tc>
      </w:tr>
      <w:bookmarkEnd w:id="1"/>
    </w:tbl>
    <w:p w14:paraId="346F13CE" w14:textId="77777777" w:rsidR="008D5EEF" w:rsidRPr="008D5EEF" w:rsidRDefault="008D5EEF" w:rsidP="008D5EEF">
      <w:pPr>
        <w:pStyle w:val="BodyTextIndent2"/>
        <w:spacing w:line="276" w:lineRule="auto"/>
        <w:ind w:left="0"/>
        <w:jc w:val="both"/>
        <w:rPr>
          <w:rFonts w:ascii="Times New Roman" w:hAnsi="Times New Roman" w:cs="Times New Roman"/>
          <w:bCs w:val="0"/>
          <w:iCs/>
        </w:rPr>
      </w:pPr>
    </w:p>
    <w:p w14:paraId="24578321" w14:textId="77777777" w:rsidR="008D5EEF" w:rsidRPr="008D5EEF" w:rsidRDefault="008D5EEF" w:rsidP="008D5EEF">
      <w:pPr>
        <w:pStyle w:val="BodyTextIndent2"/>
        <w:spacing w:after="360" w:line="276" w:lineRule="auto"/>
        <w:ind w:left="0"/>
        <w:jc w:val="both"/>
        <w:rPr>
          <w:rFonts w:ascii="Times New Roman" w:hAnsi="Times New Roman" w:cs="Times New Roman"/>
          <w:bCs w:val="0"/>
          <w:iCs/>
        </w:rPr>
      </w:pPr>
      <w:r w:rsidRPr="008D5EEF">
        <w:rPr>
          <w:rFonts w:ascii="Times New Roman" w:hAnsi="Times New Roman" w:cs="Times New Roman"/>
          <w:bCs w:val="0"/>
          <w:iCs/>
        </w:rPr>
        <w:t>I have read the above steps and information carefully.</w:t>
      </w:r>
    </w:p>
    <w:tbl>
      <w:tblPr>
        <w:tblW w:w="0" w:type="auto"/>
        <w:tblLayout w:type="fixed"/>
        <w:tblLook w:val="04A0" w:firstRow="1" w:lastRow="0" w:firstColumn="1" w:lastColumn="0" w:noHBand="0" w:noVBand="1"/>
      </w:tblPr>
      <w:tblGrid>
        <w:gridCol w:w="2610"/>
        <w:gridCol w:w="4878"/>
        <w:gridCol w:w="450"/>
        <w:gridCol w:w="1422"/>
        <w:gridCol w:w="90"/>
      </w:tblGrid>
      <w:tr w:rsidR="0043114A" w14:paraId="33DBBE6D" w14:textId="77777777">
        <w:tc>
          <w:tcPr>
            <w:tcW w:w="7488" w:type="dxa"/>
            <w:gridSpan w:val="2"/>
            <w:shd w:val="clear" w:color="auto" w:fill="auto"/>
          </w:tcPr>
          <w:p w14:paraId="4C4E52CB" w14:textId="1B64E792" w:rsidR="008D5EEF" w:rsidRDefault="008D5EEF" w:rsidP="00A64D0F">
            <w:pPr>
              <w:pStyle w:val="StyleTimesNewRomanJustifiedAfter10ptLinespacingMul"/>
            </w:pPr>
            <w:r>
              <w:t>______________________________________________________</w:t>
            </w:r>
            <w:r w:rsidR="00F6021E">
              <w:t>_</w:t>
            </w:r>
            <w:r>
              <w:t>_____</w:t>
            </w:r>
          </w:p>
        </w:tc>
        <w:tc>
          <w:tcPr>
            <w:tcW w:w="450" w:type="dxa"/>
            <w:shd w:val="clear" w:color="auto" w:fill="auto"/>
          </w:tcPr>
          <w:p w14:paraId="73CB0C5C" w14:textId="77777777" w:rsidR="008D5EEF" w:rsidRDefault="008D5EEF" w:rsidP="00A64D0F">
            <w:pPr>
              <w:pStyle w:val="StyleTimesNewRomanJustifiedAfter10ptLinespacingMul"/>
            </w:pPr>
          </w:p>
        </w:tc>
        <w:tc>
          <w:tcPr>
            <w:tcW w:w="1512" w:type="dxa"/>
            <w:gridSpan w:val="2"/>
            <w:shd w:val="clear" w:color="auto" w:fill="auto"/>
          </w:tcPr>
          <w:p w14:paraId="4FA624B9" w14:textId="6A43A867" w:rsidR="008D5EEF" w:rsidRDefault="008D5EEF" w:rsidP="00A64D0F">
            <w:pPr>
              <w:pStyle w:val="StyleTimesNewRomanJustifiedAfter10ptLinespacingMul"/>
            </w:pPr>
            <w:r>
              <w:t>__________</w:t>
            </w:r>
          </w:p>
        </w:tc>
      </w:tr>
      <w:tr w:rsidR="0043114A" w14:paraId="7263FE9E" w14:textId="77777777">
        <w:tc>
          <w:tcPr>
            <w:tcW w:w="7488" w:type="dxa"/>
            <w:gridSpan w:val="2"/>
            <w:shd w:val="clear" w:color="auto" w:fill="auto"/>
          </w:tcPr>
          <w:p w14:paraId="102520AF" w14:textId="5D60C8E3" w:rsidR="008D5EEF" w:rsidRDefault="008D5EEF" w:rsidP="00A64D0F">
            <w:pPr>
              <w:pStyle w:val="StyleTimesNewRomanJustifiedAfter10ptLinespacingMul"/>
            </w:pPr>
            <w:r>
              <w:t xml:space="preserve">Signature of Association representative or Chair of Committee </w:t>
            </w:r>
            <w:r w:rsidR="00A64D0F">
              <w:t>on</w:t>
            </w:r>
            <w:r>
              <w:t xml:space="preserve"> </w:t>
            </w:r>
            <w:r w:rsidR="00F6021E">
              <w:t>M</w:t>
            </w:r>
            <w:r>
              <w:t>inistry</w:t>
            </w:r>
            <w:r w:rsidRPr="00DF730B">
              <w:t>:</w:t>
            </w:r>
          </w:p>
        </w:tc>
        <w:tc>
          <w:tcPr>
            <w:tcW w:w="450" w:type="dxa"/>
            <w:shd w:val="clear" w:color="auto" w:fill="auto"/>
          </w:tcPr>
          <w:p w14:paraId="7B639F2E" w14:textId="77777777" w:rsidR="008D5EEF" w:rsidRDefault="008D5EEF" w:rsidP="00A64D0F">
            <w:pPr>
              <w:pStyle w:val="StyleTimesNewRomanJustifiedAfter10ptLinespacingMul"/>
            </w:pPr>
          </w:p>
        </w:tc>
        <w:tc>
          <w:tcPr>
            <w:tcW w:w="1512" w:type="dxa"/>
            <w:gridSpan w:val="2"/>
            <w:shd w:val="clear" w:color="auto" w:fill="auto"/>
          </w:tcPr>
          <w:p w14:paraId="37DE9E19" w14:textId="77777777" w:rsidR="008D5EEF" w:rsidRDefault="008D5EEF" w:rsidP="00A64D0F">
            <w:pPr>
              <w:pStyle w:val="StyleTimesNewRomanJustifiedAfter10ptLinespacingMul"/>
            </w:pPr>
            <w:r>
              <w:t>Date</w:t>
            </w:r>
          </w:p>
        </w:tc>
      </w:tr>
      <w:tr w:rsidR="0043114A" w14:paraId="0E8648C3" w14:textId="77777777">
        <w:trPr>
          <w:gridAfter w:val="1"/>
          <w:wAfter w:w="90" w:type="dxa"/>
        </w:trPr>
        <w:tc>
          <w:tcPr>
            <w:tcW w:w="9360" w:type="dxa"/>
            <w:gridSpan w:val="4"/>
            <w:shd w:val="clear" w:color="auto" w:fill="auto"/>
          </w:tcPr>
          <w:p w14:paraId="012BF5ED" w14:textId="77777777" w:rsidR="008D5EEF" w:rsidRDefault="008D5EEF">
            <w:pPr>
              <w:ind w:left="2880"/>
            </w:pPr>
          </w:p>
        </w:tc>
      </w:tr>
      <w:tr w:rsidR="0043114A" w14:paraId="4A451674" w14:textId="77777777">
        <w:trPr>
          <w:gridAfter w:val="1"/>
          <w:wAfter w:w="90" w:type="dxa"/>
        </w:trPr>
        <w:tc>
          <w:tcPr>
            <w:tcW w:w="2610" w:type="dxa"/>
            <w:shd w:val="clear" w:color="auto" w:fill="auto"/>
          </w:tcPr>
          <w:p w14:paraId="50A21524" w14:textId="77777777" w:rsidR="008D5EEF" w:rsidRDefault="008D5EEF">
            <w:pPr>
              <w:jc w:val="both"/>
            </w:pPr>
            <w:r>
              <w:t>Printed Name and Title:</w:t>
            </w:r>
          </w:p>
        </w:tc>
        <w:tc>
          <w:tcPr>
            <w:tcW w:w="6750" w:type="dxa"/>
            <w:gridSpan w:val="3"/>
            <w:tcBorders>
              <w:bottom w:val="single" w:sz="4" w:space="0" w:color="auto"/>
            </w:tcBorders>
            <w:shd w:val="clear" w:color="auto" w:fill="auto"/>
          </w:tcPr>
          <w:p w14:paraId="7511E32C" w14:textId="77777777" w:rsidR="008D5EEF" w:rsidRDefault="008D5EEF">
            <w:pPr>
              <w:ind w:left="2880"/>
            </w:pPr>
          </w:p>
        </w:tc>
      </w:tr>
    </w:tbl>
    <w:p w14:paraId="577B4990" w14:textId="77777777" w:rsidR="008D5EEF" w:rsidRPr="008D5EEF" w:rsidRDefault="008D5EEF" w:rsidP="008D5EEF">
      <w:pPr>
        <w:pStyle w:val="BodyTextIndent2"/>
        <w:spacing w:after="200" w:line="276" w:lineRule="auto"/>
        <w:ind w:left="0"/>
        <w:jc w:val="both"/>
        <w:rPr>
          <w:rFonts w:ascii="Times New Roman" w:hAnsi="Times New Roman" w:cs="Times New Roman"/>
          <w:b w:val="0"/>
          <w:bCs w:val="0"/>
          <w:iCs/>
        </w:rPr>
      </w:pPr>
    </w:p>
    <w:p w14:paraId="3B60504A" w14:textId="77777777" w:rsidR="00970E28" w:rsidRPr="008037E0" w:rsidRDefault="00970E28" w:rsidP="008D5EEF">
      <w:pPr>
        <w:spacing w:line="276" w:lineRule="auto"/>
        <w:mirrorIndents/>
        <w:jc w:val="both"/>
        <w:rPr>
          <w:rFonts w:ascii="Jost*" w:hAnsi="Jost*"/>
          <w:b/>
        </w:rPr>
      </w:pPr>
    </w:p>
    <w:sectPr w:rsidR="00970E28" w:rsidRPr="008037E0" w:rsidSect="00725961">
      <w:headerReference w:type="default" r:id="rId10"/>
      <w:footerReference w:type="default" r:id="rId11"/>
      <w:pgSz w:w="12240" w:h="15840"/>
      <w:pgMar w:top="1440" w:right="1440" w:bottom="1440" w:left="1440" w:header="446"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CB42" w14:textId="77777777" w:rsidR="00725961" w:rsidRDefault="00725961" w:rsidP="001E2AB8">
      <w:r>
        <w:separator/>
      </w:r>
    </w:p>
  </w:endnote>
  <w:endnote w:type="continuationSeparator" w:id="0">
    <w:p w14:paraId="22811199" w14:textId="77777777" w:rsidR="00725961" w:rsidRDefault="00725961" w:rsidP="001E2AB8">
      <w:r>
        <w:continuationSeparator/>
      </w:r>
    </w:p>
  </w:endnote>
  <w:endnote w:type="continuationNotice" w:id="1">
    <w:p w14:paraId="512BA2B9" w14:textId="77777777" w:rsidR="00725961" w:rsidRDefault="00725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Jost* 600 Semi">
    <w:altName w:val="Calibri"/>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w:altName w:val="Calibri"/>
    <w:panose1 w:val="00000000000000000000"/>
    <w:charset w:val="00"/>
    <w:family w:val="modern"/>
    <w:notTrueType/>
    <w:pitch w:val="variable"/>
    <w:sig w:usb0="A00002EF" w:usb1="0000205B" w:usb2="00000010" w:usb3="00000000" w:csb0="00000097" w:csb1="00000000"/>
  </w:font>
  <w:font w:name="Jost* 400 Book">
    <w:altName w:val="Calibri"/>
    <w:charset w:val="00"/>
    <w:family w:val="auto"/>
    <w:pitch w:val="variable"/>
    <w:sig w:usb0="A00000AF" w:usb1="0000005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387C" w14:textId="77777777" w:rsidR="00B754A8" w:rsidRPr="002F37AA" w:rsidRDefault="006E42F7" w:rsidP="003E3448">
    <w:pPr>
      <w:rPr>
        <w:rFonts w:ascii="Jost* 400 Book" w:hAnsi="Jost* 400 Book"/>
        <w:sz w:val="20"/>
        <w:szCs w:val="20"/>
      </w:rPr>
    </w:pPr>
    <w:r>
      <w:rPr>
        <w:noProof/>
      </w:rPr>
      <w:pict w14:anchorId="77C92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8pt;height:7.8pt;visibility:visible;mso-wrap-style:square">
          <v:imagedata r:id="rId1" o:title=""/>
        </v:shape>
      </w:pict>
    </w:r>
  </w:p>
  <w:tbl>
    <w:tblPr>
      <w:tblW w:w="9360" w:type="dxa"/>
      <w:tblInd w:w="-5" w:type="dxa"/>
      <w:tblLook w:val="04A0" w:firstRow="1" w:lastRow="0" w:firstColumn="1" w:lastColumn="0" w:noHBand="0" w:noVBand="1"/>
    </w:tblPr>
    <w:tblGrid>
      <w:gridCol w:w="2723"/>
      <w:gridCol w:w="6637"/>
    </w:tblGrid>
    <w:tr w:rsidR="00FD49A0" w14:paraId="0F2ABDD7" w14:textId="77777777" w:rsidTr="00EE2EA3">
      <w:trPr>
        <w:trHeight w:val="180"/>
      </w:trPr>
      <w:tc>
        <w:tcPr>
          <w:tcW w:w="2723" w:type="dxa"/>
          <w:shd w:val="clear" w:color="auto" w:fill="auto"/>
        </w:tcPr>
        <w:p w14:paraId="2BCCD499" w14:textId="0B40BE97" w:rsidR="00FD49A0" w:rsidRPr="0060137F" w:rsidRDefault="00806D3D" w:rsidP="00EE2EA3">
          <w:pPr>
            <w:ind w:right="-720"/>
            <w:rPr>
              <w:sz w:val="14"/>
              <w:szCs w:val="14"/>
            </w:rPr>
          </w:pPr>
          <w:r>
            <w:rPr>
              <w:sz w:val="12"/>
              <w:szCs w:val="12"/>
            </w:rPr>
            <w:t xml:space="preserve"> </w:t>
          </w:r>
          <w:r w:rsidR="00CB6F2B" w:rsidRPr="00CB6F2B">
            <w:rPr>
              <w:sz w:val="12"/>
              <w:szCs w:val="12"/>
            </w:rPr>
            <w:t>ref. Section 2.5, Calls, Covenants and Endorsements</w:t>
          </w:r>
        </w:p>
      </w:tc>
      <w:tc>
        <w:tcPr>
          <w:tcW w:w="6637" w:type="dxa"/>
          <w:shd w:val="clear" w:color="auto" w:fill="auto"/>
        </w:tcPr>
        <w:p w14:paraId="1F6CB85A" w14:textId="584B3071" w:rsidR="00EE2EA3" w:rsidRPr="00EE2EA3" w:rsidRDefault="00EE2EA3" w:rsidP="00EE2EA3">
          <w:pPr>
            <w:spacing w:after="160" w:line="259" w:lineRule="auto"/>
            <w:jc w:val="right"/>
            <w:rPr>
              <w:sz w:val="12"/>
              <w:szCs w:val="12"/>
            </w:rPr>
          </w:pPr>
          <w:r w:rsidRPr="00EE2EA3">
            <w:rPr>
              <w:sz w:val="12"/>
              <w:szCs w:val="12"/>
            </w:rPr>
            <w:t>MESA/Documents/Section 3/</w:t>
          </w:r>
          <w:r>
            <w:rPr>
              <w:sz w:val="12"/>
              <w:szCs w:val="12"/>
            </w:rPr>
            <w:t>DOC</w:t>
          </w:r>
          <w:r w:rsidRPr="00EE2EA3">
            <w:rPr>
              <w:sz w:val="12"/>
              <w:szCs w:val="12"/>
            </w:rPr>
            <w:t>/Professional Organizations - Endorsement Guidelines for COM– 0</w:t>
          </w:r>
          <w:r w:rsidR="00C43013">
            <w:rPr>
              <w:sz w:val="12"/>
              <w:szCs w:val="12"/>
            </w:rPr>
            <w:t>2.28</w:t>
          </w:r>
          <w:r>
            <w:rPr>
              <w:sz w:val="12"/>
              <w:szCs w:val="12"/>
            </w:rPr>
            <w:t>202</w:t>
          </w:r>
          <w:r w:rsidR="00C43013">
            <w:rPr>
              <w:sz w:val="12"/>
              <w:szCs w:val="12"/>
            </w:rPr>
            <w:t>4</w:t>
          </w:r>
        </w:p>
        <w:p w14:paraId="6C04CC9E" w14:textId="5FC83A2D" w:rsidR="00FD49A0" w:rsidRPr="0060137F" w:rsidRDefault="00FD49A0" w:rsidP="0060137F">
          <w:pPr>
            <w:tabs>
              <w:tab w:val="left" w:pos="1250"/>
              <w:tab w:val="right" w:pos="4490"/>
            </w:tabs>
            <w:spacing w:before="120"/>
            <w:jc w:val="right"/>
            <w:rPr>
              <w:sz w:val="14"/>
              <w:szCs w:val="14"/>
            </w:rPr>
          </w:pPr>
        </w:p>
      </w:tc>
    </w:tr>
  </w:tbl>
  <w:p w14:paraId="75C19F11" w14:textId="77777777" w:rsidR="00B754A8" w:rsidRPr="002F37AA" w:rsidRDefault="00B754A8" w:rsidP="00FD49A0">
    <w:pPr>
      <w:spacing w:before="120"/>
      <w:rPr>
        <w:rFonts w:ascii="Jost* 400 Book" w:hAnsi="Jost* 400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E06E" w14:textId="77777777" w:rsidR="00725961" w:rsidRDefault="00725961" w:rsidP="001E2AB8">
      <w:r>
        <w:separator/>
      </w:r>
    </w:p>
  </w:footnote>
  <w:footnote w:type="continuationSeparator" w:id="0">
    <w:p w14:paraId="381049FF" w14:textId="77777777" w:rsidR="00725961" w:rsidRDefault="00725961" w:rsidP="001E2AB8">
      <w:r>
        <w:continuationSeparator/>
      </w:r>
    </w:p>
  </w:footnote>
  <w:footnote w:type="continuationNotice" w:id="1">
    <w:p w14:paraId="13D9AE10" w14:textId="77777777" w:rsidR="00725961" w:rsidRDefault="00725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50B5" w14:textId="77777777" w:rsidR="00C81EE2" w:rsidRPr="003C3B3B" w:rsidRDefault="006E42F7" w:rsidP="00573FB3">
    <w:pPr>
      <w:pStyle w:val="Header"/>
      <w:jc w:val="center"/>
      <w:rPr>
        <w:rFonts w:ascii="Jost* 400 Book" w:hAnsi="Jost* 400 Book"/>
      </w:rPr>
    </w:pPr>
    <w:r>
      <w:rPr>
        <w:noProof/>
      </w:rPr>
      <w:pict w14:anchorId="1F9A2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8pt;height:7.8pt;visibility:visible;mso-wrap-style:square">
          <v:imagedata r:id="rId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C81EE2" w14:paraId="24063115" w14:textId="77777777" w:rsidTr="0060137F">
      <w:tc>
        <w:tcPr>
          <w:tcW w:w="3116" w:type="dxa"/>
          <w:shd w:val="clear" w:color="auto" w:fill="auto"/>
        </w:tcPr>
        <w:p w14:paraId="3BBBD66B" w14:textId="5705C16E" w:rsidR="00C81EE2" w:rsidRPr="0060137F" w:rsidRDefault="00EE2EA3" w:rsidP="00C81EE2">
          <w:pPr>
            <w:pStyle w:val="Header"/>
            <w:rPr>
              <w:sz w:val="20"/>
              <w:szCs w:val="20"/>
            </w:rPr>
          </w:pPr>
          <w:r>
            <w:rPr>
              <w:sz w:val="20"/>
              <w:szCs w:val="20"/>
            </w:rPr>
            <w:t xml:space="preserve"> </w:t>
          </w:r>
          <w:r w:rsidR="00C81EE2" w:rsidRPr="0060137F">
            <w:rPr>
              <w:sz w:val="20"/>
              <w:szCs w:val="20"/>
            </w:rPr>
            <w:t>Section 3 Resource</w:t>
          </w:r>
        </w:p>
      </w:tc>
      <w:tc>
        <w:tcPr>
          <w:tcW w:w="3117" w:type="dxa"/>
          <w:shd w:val="clear" w:color="auto" w:fill="auto"/>
        </w:tcPr>
        <w:p w14:paraId="301D9639" w14:textId="77777777" w:rsidR="00C81EE2" w:rsidRPr="0060137F" w:rsidRDefault="00C81EE2" w:rsidP="0060137F">
          <w:pPr>
            <w:pStyle w:val="Header"/>
            <w:jc w:val="center"/>
            <w:rPr>
              <w:sz w:val="20"/>
              <w:szCs w:val="20"/>
            </w:rPr>
          </w:pPr>
          <w:r w:rsidRPr="0060137F">
            <w:rPr>
              <w:sz w:val="20"/>
              <w:szCs w:val="20"/>
            </w:rPr>
            <w:fldChar w:fldCharType="begin"/>
          </w:r>
          <w:r w:rsidRPr="0060137F">
            <w:rPr>
              <w:sz w:val="20"/>
              <w:szCs w:val="20"/>
            </w:rPr>
            <w:instrText xml:space="preserve"> PAGE   \* MERGEFORMAT </w:instrText>
          </w:r>
          <w:r w:rsidRPr="0060137F">
            <w:rPr>
              <w:sz w:val="20"/>
              <w:szCs w:val="20"/>
            </w:rPr>
            <w:fldChar w:fldCharType="separate"/>
          </w:r>
          <w:r w:rsidRPr="0060137F">
            <w:rPr>
              <w:noProof/>
              <w:sz w:val="20"/>
              <w:szCs w:val="20"/>
            </w:rPr>
            <w:t>1</w:t>
          </w:r>
          <w:r w:rsidRPr="0060137F">
            <w:rPr>
              <w:noProof/>
              <w:sz w:val="20"/>
              <w:szCs w:val="20"/>
            </w:rPr>
            <w:fldChar w:fldCharType="end"/>
          </w:r>
        </w:p>
      </w:tc>
      <w:tc>
        <w:tcPr>
          <w:tcW w:w="3117" w:type="dxa"/>
          <w:shd w:val="clear" w:color="auto" w:fill="auto"/>
        </w:tcPr>
        <w:p w14:paraId="7A18C9E4" w14:textId="77777777" w:rsidR="00C81EE2" w:rsidRPr="0060137F" w:rsidRDefault="00C81EE2" w:rsidP="0060137F">
          <w:pPr>
            <w:pStyle w:val="Header"/>
            <w:jc w:val="right"/>
            <w:rPr>
              <w:sz w:val="20"/>
              <w:szCs w:val="20"/>
            </w:rPr>
          </w:pPr>
          <w:r w:rsidRPr="0060137F">
            <w:rPr>
              <w:sz w:val="20"/>
              <w:szCs w:val="20"/>
            </w:rPr>
            <w:t>Manual o</w:t>
          </w:r>
          <w:r w:rsidRPr="0060137F">
            <w:rPr>
              <w:bCs/>
              <w:sz w:val="20"/>
              <w:szCs w:val="20"/>
            </w:rPr>
            <w:t>n Ministry</w:t>
          </w:r>
        </w:p>
      </w:tc>
    </w:tr>
  </w:tbl>
  <w:p w14:paraId="1C95B2D8" w14:textId="77777777" w:rsidR="00B754A8" w:rsidRPr="0060137F" w:rsidRDefault="00B754A8" w:rsidP="008037E0">
    <w:pPr>
      <w:pStyle w:val="Header"/>
      <w:rPr>
        <w:rFonts w:ascii="Jost* 600 Semi" w:hAnsi="Jost* 600 Semi"/>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68"/>
    <w:multiLevelType w:val="hybridMultilevel"/>
    <w:tmpl w:val="E54083DA"/>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EEE"/>
    <w:multiLevelType w:val="hybridMultilevel"/>
    <w:tmpl w:val="8EC8F190"/>
    <w:lvl w:ilvl="0" w:tplc="C28C252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E6DBB"/>
    <w:multiLevelType w:val="hybridMultilevel"/>
    <w:tmpl w:val="BD6EB5D6"/>
    <w:lvl w:ilvl="0" w:tplc="5C12B7A0">
      <w:start w:val="1"/>
      <w:numFmt w:val="bullet"/>
      <w:lvlText w:val=""/>
      <w:lvlJc w:val="left"/>
      <w:rPr>
        <w:rFonts w:ascii="Webdings" w:hAnsi="Webdings" w:hint="default"/>
        <w:color w:val="4F81BD"/>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4AE0"/>
    <w:multiLevelType w:val="hybridMultilevel"/>
    <w:tmpl w:val="69BCE320"/>
    <w:lvl w:ilvl="0" w:tplc="C068E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37CFE"/>
    <w:multiLevelType w:val="hybridMultilevel"/>
    <w:tmpl w:val="BCAC8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B4FAD"/>
    <w:multiLevelType w:val="multilevel"/>
    <w:tmpl w:val="C9681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086F79"/>
    <w:multiLevelType w:val="hybridMultilevel"/>
    <w:tmpl w:val="734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B6C15"/>
    <w:multiLevelType w:val="hybridMultilevel"/>
    <w:tmpl w:val="4D1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17FF6"/>
    <w:multiLevelType w:val="hybridMultilevel"/>
    <w:tmpl w:val="2586D0A0"/>
    <w:lvl w:ilvl="0" w:tplc="3EA4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E60C4"/>
    <w:multiLevelType w:val="hybridMultilevel"/>
    <w:tmpl w:val="17EAC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975F3"/>
    <w:multiLevelType w:val="hybridMultilevel"/>
    <w:tmpl w:val="696CE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6160E"/>
    <w:multiLevelType w:val="hybridMultilevel"/>
    <w:tmpl w:val="B9A6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322DA"/>
    <w:multiLevelType w:val="hybridMultilevel"/>
    <w:tmpl w:val="A140AC90"/>
    <w:lvl w:ilvl="0" w:tplc="C1543E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E074C"/>
    <w:multiLevelType w:val="hybridMultilevel"/>
    <w:tmpl w:val="4814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82898"/>
    <w:multiLevelType w:val="hybridMultilevel"/>
    <w:tmpl w:val="05DE9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60F3B"/>
    <w:multiLevelType w:val="hybridMultilevel"/>
    <w:tmpl w:val="D59E8E1E"/>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3"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15F16"/>
    <w:multiLevelType w:val="hybridMultilevel"/>
    <w:tmpl w:val="3CEA6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82018"/>
    <w:multiLevelType w:val="hybridMultilevel"/>
    <w:tmpl w:val="31A4E048"/>
    <w:lvl w:ilvl="0" w:tplc="6C3A6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54760"/>
    <w:multiLevelType w:val="hybridMultilevel"/>
    <w:tmpl w:val="062C4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73F75"/>
    <w:multiLevelType w:val="hybridMultilevel"/>
    <w:tmpl w:val="376C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A4C7B"/>
    <w:multiLevelType w:val="hybridMultilevel"/>
    <w:tmpl w:val="A872B902"/>
    <w:lvl w:ilvl="0" w:tplc="5C12B7A0">
      <w:start w:val="1"/>
      <w:numFmt w:val="bullet"/>
      <w:lvlText w:val=""/>
      <w:lvlJc w:val="left"/>
      <w:rPr>
        <w:rFonts w:ascii="Webdings" w:hAnsi="Webding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A8362C"/>
    <w:multiLevelType w:val="hybridMultilevel"/>
    <w:tmpl w:val="DC3A17D6"/>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2" w15:restartNumberingAfterBreak="0">
    <w:nsid w:val="75D23C45"/>
    <w:multiLevelType w:val="hybridMultilevel"/>
    <w:tmpl w:val="D772AE68"/>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3" w15:restartNumberingAfterBreak="0">
    <w:nsid w:val="768E023B"/>
    <w:multiLevelType w:val="hybridMultilevel"/>
    <w:tmpl w:val="63B6B31A"/>
    <w:lvl w:ilvl="0" w:tplc="5C12B7A0">
      <w:start w:val="1"/>
      <w:numFmt w:val="bullet"/>
      <w:lvlText w:val=""/>
      <w:lvlJc w:val="left"/>
      <w:rPr>
        <w:rFonts w:ascii="Webdings" w:hAnsi="Webding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003A1"/>
    <w:multiLevelType w:val="hybridMultilevel"/>
    <w:tmpl w:val="B792E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A0602"/>
    <w:multiLevelType w:val="hybridMultilevel"/>
    <w:tmpl w:val="3D9E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951F2"/>
    <w:multiLevelType w:val="hybridMultilevel"/>
    <w:tmpl w:val="3B78C21E"/>
    <w:lvl w:ilvl="0" w:tplc="0D6A1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157488">
    <w:abstractNumId w:val="27"/>
  </w:num>
  <w:num w:numId="2" w16cid:durableId="1818036650">
    <w:abstractNumId w:val="1"/>
  </w:num>
  <w:num w:numId="3" w16cid:durableId="1991322585">
    <w:abstractNumId w:val="7"/>
  </w:num>
  <w:num w:numId="4" w16cid:durableId="494998873">
    <w:abstractNumId w:val="2"/>
  </w:num>
  <w:num w:numId="5" w16cid:durableId="1291477427">
    <w:abstractNumId w:val="23"/>
  </w:num>
  <w:num w:numId="6" w16cid:durableId="1692803218">
    <w:abstractNumId w:val="19"/>
  </w:num>
  <w:num w:numId="7" w16cid:durableId="1267881919">
    <w:abstractNumId w:val="30"/>
  </w:num>
  <w:num w:numId="8" w16cid:durableId="1944730483">
    <w:abstractNumId w:val="13"/>
  </w:num>
  <w:num w:numId="9" w16cid:durableId="577400454">
    <w:abstractNumId w:val="5"/>
  </w:num>
  <w:num w:numId="10" w16cid:durableId="785273732">
    <w:abstractNumId w:val="12"/>
  </w:num>
  <w:num w:numId="11" w16cid:durableId="535123167">
    <w:abstractNumId w:val="26"/>
  </w:num>
  <w:num w:numId="12" w16cid:durableId="110780299">
    <w:abstractNumId w:val="14"/>
  </w:num>
  <w:num w:numId="13" w16cid:durableId="441993680">
    <w:abstractNumId w:val="24"/>
  </w:num>
  <w:num w:numId="14" w16cid:durableId="1656302890">
    <w:abstractNumId w:val="10"/>
  </w:num>
  <w:num w:numId="15" w16cid:durableId="1670253813">
    <w:abstractNumId w:val="35"/>
  </w:num>
  <w:num w:numId="16" w16cid:durableId="1271352592">
    <w:abstractNumId w:val="34"/>
  </w:num>
  <w:num w:numId="17" w16cid:durableId="478155410">
    <w:abstractNumId w:val="20"/>
  </w:num>
  <w:num w:numId="18" w16cid:durableId="2131583835">
    <w:abstractNumId w:val="32"/>
  </w:num>
  <w:num w:numId="19" w16cid:durableId="1989747339">
    <w:abstractNumId w:val="22"/>
  </w:num>
  <w:num w:numId="20" w16cid:durableId="1747536171">
    <w:abstractNumId w:val="31"/>
  </w:num>
  <w:num w:numId="21" w16cid:durableId="489096703">
    <w:abstractNumId w:val="0"/>
  </w:num>
  <w:num w:numId="22" w16cid:durableId="613901586">
    <w:abstractNumId w:val="28"/>
  </w:num>
  <w:num w:numId="23" w16cid:durableId="1380739177">
    <w:abstractNumId w:val="15"/>
  </w:num>
  <w:num w:numId="24" w16cid:durableId="331029476">
    <w:abstractNumId w:val="11"/>
  </w:num>
  <w:num w:numId="25" w16cid:durableId="1646592199">
    <w:abstractNumId w:val="17"/>
  </w:num>
  <w:num w:numId="26" w16cid:durableId="800534394">
    <w:abstractNumId w:val="25"/>
  </w:num>
  <w:num w:numId="27" w16cid:durableId="38365676">
    <w:abstractNumId w:val="8"/>
  </w:num>
  <w:num w:numId="28" w16cid:durableId="1215582983">
    <w:abstractNumId w:val="16"/>
  </w:num>
  <w:num w:numId="29" w16cid:durableId="1127042785">
    <w:abstractNumId w:val="6"/>
  </w:num>
  <w:num w:numId="30" w16cid:durableId="983698325">
    <w:abstractNumId w:val="36"/>
  </w:num>
  <w:num w:numId="31" w16cid:durableId="1442603882">
    <w:abstractNumId w:val="21"/>
  </w:num>
  <w:num w:numId="32" w16cid:durableId="739333691">
    <w:abstractNumId w:val="3"/>
  </w:num>
  <w:num w:numId="33" w16cid:durableId="936787553">
    <w:abstractNumId w:val="9"/>
  </w:num>
  <w:num w:numId="34" w16cid:durableId="31728751">
    <w:abstractNumId w:val="4"/>
  </w:num>
  <w:num w:numId="35" w16cid:durableId="2138335089">
    <w:abstractNumId w:val="33"/>
  </w:num>
  <w:num w:numId="36" w16cid:durableId="1044258229">
    <w:abstractNumId w:val="29"/>
  </w:num>
  <w:num w:numId="37" w16cid:durableId="8139582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37F"/>
    <w:rsid w:val="00035BD1"/>
    <w:rsid w:val="0003636B"/>
    <w:rsid w:val="0007309D"/>
    <w:rsid w:val="000763FA"/>
    <w:rsid w:val="00076A69"/>
    <w:rsid w:val="000B0902"/>
    <w:rsid w:val="000F6AC2"/>
    <w:rsid w:val="00134F2C"/>
    <w:rsid w:val="00137314"/>
    <w:rsid w:val="00143993"/>
    <w:rsid w:val="001448D3"/>
    <w:rsid w:val="001501CB"/>
    <w:rsid w:val="00150CF8"/>
    <w:rsid w:val="00182D2C"/>
    <w:rsid w:val="001858D4"/>
    <w:rsid w:val="00186AE5"/>
    <w:rsid w:val="001B0202"/>
    <w:rsid w:val="001E144E"/>
    <w:rsid w:val="001E29BD"/>
    <w:rsid w:val="001E2AB8"/>
    <w:rsid w:val="00207B11"/>
    <w:rsid w:val="00231831"/>
    <w:rsid w:val="0024525E"/>
    <w:rsid w:val="0029748C"/>
    <w:rsid w:val="002C0690"/>
    <w:rsid w:val="002D3613"/>
    <w:rsid w:val="002D7858"/>
    <w:rsid w:val="002F073E"/>
    <w:rsid w:val="002F37AA"/>
    <w:rsid w:val="0031373A"/>
    <w:rsid w:val="003527F6"/>
    <w:rsid w:val="00366C27"/>
    <w:rsid w:val="003751D1"/>
    <w:rsid w:val="00375FAC"/>
    <w:rsid w:val="003848EB"/>
    <w:rsid w:val="003C3B3B"/>
    <w:rsid w:val="003C4870"/>
    <w:rsid w:val="003E3448"/>
    <w:rsid w:val="003F5E60"/>
    <w:rsid w:val="00412AAE"/>
    <w:rsid w:val="0043114A"/>
    <w:rsid w:val="00436B92"/>
    <w:rsid w:val="004536DB"/>
    <w:rsid w:val="00456EEF"/>
    <w:rsid w:val="004B4491"/>
    <w:rsid w:val="004B4FBB"/>
    <w:rsid w:val="004C33AD"/>
    <w:rsid w:val="005106A9"/>
    <w:rsid w:val="00542C71"/>
    <w:rsid w:val="00573FB3"/>
    <w:rsid w:val="00587E1A"/>
    <w:rsid w:val="00592067"/>
    <w:rsid w:val="005F1D20"/>
    <w:rsid w:val="005F54C9"/>
    <w:rsid w:val="0060137F"/>
    <w:rsid w:val="00607CBC"/>
    <w:rsid w:val="00614FF2"/>
    <w:rsid w:val="00643826"/>
    <w:rsid w:val="00657042"/>
    <w:rsid w:val="006E1B23"/>
    <w:rsid w:val="006E42F7"/>
    <w:rsid w:val="006F322C"/>
    <w:rsid w:val="0071228B"/>
    <w:rsid w:val="00715AC3"/>
    <w:rsid w:val="00725961"/>
    <w:rsid w:val="007419CF"/>
    <w:rsid w:val="0074618C"/>
    <w:rsid w:val="00754962"/>
    <w:rsid w:val="0078318F"/>
    <w:rsid w:val="007831E2"/>
    <w:rsid w:val="00794E6D"/>
    <w:rsid w:val="00794EDB"/>
    <w:rsid w:val="007A0447"/>
    <w:rsid w:val="007A4958"/>
    <w:rsid w:val="007B1253"/>
    <w:rsid w:val="007C31FA"/>
    <w:rsid w:val="007C32EF"/>
    <w:rsid w:val="007D31E4"/>
    <w:rsid w:val="007D4F2C"/>
    <w:rsid w:val="007E67A7"/>
    <w:rsid w:val="007E7AC3"/>
    <w:rsid w:val="00803364"/>
    <w:rsid w:val="008037E0"/>
    <w:rsid w:val="008058D0"/>
    <w:rsid w:val="00806052"/>
    <w:rsid w:val="00806D3D"/>
    <w:rsid w:val="00813A8F"/>
    <w:rsid w:val="00815A3A"/>
    <w:rsid w:val="00821092"/>
    <w:rsid w:val="00857493"/>
    <w:rsid w:val="00863436"/>
    <w:rsid w:val="00870088"/>
    <w:rsid w:val="00877A9E"/>
    <w:rsid w:val="00886BCE"/>
    <w:rsid w:val="008A5327"/>
    <w:rsid w:val="008B0762"/>
    <w:rsid w:val="008D5EEF"/>
    <w:rsid w:val="008E0F17"/>
    <w:rsid w:val="008F0823"/>
    <w:rsid w:val="00900AE1"/>
    <w:rsid w:val="009014CE"/>
    <w:rsid w:val="0090175F"/>
    <w:rsid w:val="00903C93"/>
    <w:rsid w:val="00912516"/>
    <w:rsid w:val="00934B78"/>
    <w:rsid w:val="00941752"/>
    <w:rsid w:val="00950D90"/>
    <w:rsid w:val="009661A7"/>
    <w:rsid w:val="00970E28"/>
    <w:rsid w:val="009A63B4"/>
    <w:rsid w:val="009E0D5B"/>
    <w:rsid w:val="009E23DC"/>
    <w:rsid w:val="009E6184"/>
    <w:rsid w:val="009F0FCB"/>
    <w:rsid w:val="009F18E6"/>
    <w:rsid w:val="009F264A"/>
    <w:rsid w:val="00A04BFC"/>
    <w:rsid w:val="00A12567"/>
    <w:rsid w:val="00A23637"/>
    <w:rsid w:val="00A60587"/>
    <w:rsid w:val="00A607A5"/>
    <w:rsid w:val="00A64D0F"/>
    <w:rsid w:val="00A72A94"/>
    <w:rsid w:val="00AB2662"/>
    <w:rsid w:val="00AC551B"/>
    <w:rsid w:val="00AD4CAC"/>
    <w:rsid w:val="00B05D4D"/>
    <w:rsid w:val="00B457DB"/>
    <w:rsid w:val="00B45AE1"/>
    <w:rsid w:val="00B7153C"/>
    <w:rsid w:val="00B754A8"/>
    <w:rsid w:val="00BB20B6"/>
    <w:rsid w:val="00BB52D2"/>
    <w:rsid w:val="00BC1E53"/>
    <w:rsid w:val="00BC6713"/>
    <w:rsid w:val="00BF52ED"/>
    <w:rsid w:val="00C15779"/>
    <w:rsid w:val="00C3191C"/>
    <w:rsid w:val="00C43013"/>
    <w:rsid w:val="00C43FC6"/>
    <w:rsid w:val="00C452C3"/>
    <w:rsid w:val="00C76876"/>
    <w:rsid w:val="00C81EE2"/>
    <w:rsid w:val="00C94768"/>
    <w:rsid w:val="00CB6F2B"/>
    <w:rsid w:val="00CC0250"/>
    <w:rsid w:val="00CD4ABE"/>
    <w:rsid w:val="00CD54F2"/>
    <w:rsid w:val="00CE7427"/>
    <w:rsid w:val="00CF4A6B"/>
    <w:rsid w:val="00D330D8"/>
    <w:rsid w:val="00D8487F"/>
    <w:rsid w:val="00D87233"/>
    <w:rsid w:val="00D95C1D"/>
    <w:rsid w:val="00DA0F8F"/>
    <w:rsid w:val="00DA552B"/>
    <w:rsid w:val="00DA5ADC"/>
    <w:rsid w:val="00DE04F3"/>
    <w:rsid w:val="00DF4B63"/>
    <w:rsid w:val="00E04E5E"/>
    <w:rsid w:val="00E17BD2"/>
    <w:rsid w:val="00E31953"/>
    <w:rsid w:val="00E31FA0"/>
    <w:rsid w:val="00E42552"/>
    <w:rsid w:val="00E54D70"/>
    <w:rsid w:val="00E55897"/>
    <w:rsid w:val="00E60C4C"/>
    <w:rsid w:val="00E63AE0"/>
    <w:rsid w:val="00E717F1"/>
    <w:rsid w:val="00E828D5"/>
    <w:rsid w:val="00E872E3"/>
    <w:rsid w:val="00EA7866"/>
    <w:rsid w:val="00EB618F"/>
    <w:rsid w:val="00EE28CA"/>
    <w:rsid w:val="00EE2EA3"/>
    <w:rsid w:val="00F16EFF"/>
    <w:rsid w:val="00F210C3"/>
    <w:rsid w:val="00F36576"/>
    <w:rsid w:val="00F515E9"/>
    <w:rsid w:val="00F6021E"/>
    <w:rsid w:val="00F63106"/>
    <w:rsid w:val="00F75DB7"/>
    <w:rsid w:val="00F7657E"/>
    <w:rsid w:val="00F8047E"/>
    <w:rsid w:val="00FC4CAA"/>
    <w:rsid w:val="00FD49A0"/>
    <w:rsid w:val="1E9BAAF7"/>
    <w:rsid w:val="3A5EC121"/>
    <w:rsid w:val="6C8A1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75F29"/>
  <w15:docId w15:val="{76981475-6CED-4831-BF44-F1235F1A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3E"/>
    <w:rPr>
      <w:sz w:val="24"/>
      <w:szCs w:val="24"/>
      <w:lang w:bidi="ar-SA"/>
    </w:rPr>
  </w:style>
  <w:style w:type="paragraph" w:styleId="Heading1">
    <w:name w:val="heading 1"/>
    <w:basedOn w:val="Normal"/>
    <w:next w:val="Normal"/>
    <w:link w:val="Heading1Char"/>
    <w:uiPriority w:val="9"/>
    <w:qFormat/>
    <w:rsid w:val="00076A69"/>
    <w:pPr>
      <w:keepNext/>
      <w:keepLines/>
      <w:spacing w:before="480"/>
      <w:outlineLvl w:val="0"/>
    </w:pPr>
    <w:rPr>
      <w:rFonts w:ascii="Jost* 600 Semi" w:hAnsi="Jost* 600 Semi"/>
      <w:b/>
      <w:bCs/>
      <w:caps/>
      <w:color w:val="000000"/>
      <w:sz w:val="28"/>
      <w:szCs w:val="28"/>
    </w:rPr>
  </w:style>
  <w:style w:type="paragraph" w:styleId="Heading2">
    <w:name w:val="heading 2"/>
    <w:basedOn w:val="Normal"/>
    <w:next w:val="Normal"/>
    <w:link w:val="Heading2Char"/>
    <w:uiPriority w:val="9"/>
    <w:unhideWhenUsed/>
    <w:qFormat/>
    <w:rsid w:val="00076A69"/>
    <w:pPr>
      <w:keepNext/>
      <w:keepLines/>
      <w:spacing w:before="200"/>
      <w:outlineLvl w:val="1"/>
    </w:pPr>
    <w:rPr>
      <w:rFonts w:ascii="Jost* 600 Semi" w:hAnsi="Jost* 600 Semi"/>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rPr>
      <w:sz w:val="20"/>
      <w:szCs w:val="20"/>
    </w:rPr>
  </w:style>
  <w:style w:type="character" w:customStyle="1" w:styleId="CommentTextChar">
    <w:name w:val="Comment Text Char"/>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rPr>
      <w:sz w:val="18"/>
      <w:szCs w:val="18"/>
    </w:rPr>
  </w:style>
  <w:style w:type="character" w:customStyle="1" w:styleId="BalloonTextChar">
    <w:name w:val="Balloon Text Char"/>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unhideWhenUsed/>
    <w:rsid w:val="001E2AB8"/>
    <w:pPr>
      <w:tabs>
        <w:tab w:val="center" w:pos="4680"/>
        <w:tab w:val="right" w:pos="9360"/>
      </w:tabs>
    </w:pPr>
  </w:style>
  <w:style w:type="character" w:customStyle="1" w:styleId="HeaderChar">
    <w:name w:val="Header Char"/>
    <w:basedOn w:val="DefaultParagraphFont"/>
    <w:link w:val="Header"/>
    <w:uiPriority w:val="99"/>
    <w:rsid w:val="001E2AB8"/>
  </w:style>
  <w:style w:type="paragraph" w:styleId="Footer">
    <w:name w:val="footer"/>
    <w:basedOn w:val="Normal"/>
    <w:link w:val="FooterChar"/>
    <w:uiPriority w:val="99"/>
    <w:unhideWhenUsed/>
    <w:rsid w:val="001E2AB8"/>
    <w:pPr>
      <w:tabs>
        <w:tab w:val="center" w:pos="4680"/>
        <w:tab w:val="right" w:pos="9360"/>
      </w:tabs>
    </w:pPr>
  </w:style>
  <w:style w:type="character" w:customStyle="1" w:styleId="FooterChar">
    <w:name w:val="Footer Char"/>
    <w:basedOn w:val="DefaultParagraphFont"/>
    <w:link w:val="Footer"/>
    <w:uiPriority w:val="99"/>
    <w:rsid w:val="001E2AB8"/>
  </w:style>
  <w:style w:type="character" w:styleId="PlaceholderText">
    <w:name w:val="Placeholder Text"/>
    <w:uiPriority w:val="99"/>
    <w:semiHidden/>
    <w:rsid w:val="00BB52D2"/>
    <w:rPr>
      <w:color w:val="808080"/>
    </w:rPr>
  </w:style>
  <w:style w:type="character" w:customStyle="1" w:styleId="Heading1Char">
    <w:name w:val="Heading 1 Char"/>
    <w:link w:val="Heading1"/>
    <w:uiPriority w:val="9"/>
    <w:rsid w:val="00076A69"/>
    <w:rPr>
      <w:rFonts w:ascii="Jost* 600 Semi" w:eastAsia="Times New Roman" w:hAnsi="Jost* 600 Semi" w:cs="Times New Roman"/>
      <w:b/>
      <w:bCs/>
      <w:caps/>
      <w:color w:val="000000"/>
      <w:sz w:val="28"/>
      <w:szCs w:val="28"/>
    </w:rPr>
  </w:style>
  <w:style w:type="character" w:customStyle="1" w:styleId="Heading2Char">
    <w:name w:val="Heading 2 Char"/>
    <w:link w:val="Heading2"/>
    <w:uiPriority w:val="9"/>
    <w:rsid w:val="00076A69"/>
    <w:rPr>
      <w:rFonts w:ascii="Jost* 600 Semi" w:eastAsia="Times New Roman" w:hAnsi="Jost* 600 Semi" w:cs="Times New Roman"/>
      <w:b/>
      <w:bCs/>
      <w:color w:val="000000"/>
      <w:sz w:val="26"/>
      <w:szCs w:val="26"/>
    </w:rPr>
  </w:style>
  <w:style w:type="paragraph" w:styleId="Title">
    <w:name w:val="Title"/>
    <w:basedOn w:val="Normal"/>
    <w:next w:val="Normal"/>
    <w:link w:val="TitleChar"/>
    <w:uiPriority w:val="10"/>
    <w:qFormat/>
    <w:rsid w:val="00076A69"/>
    <w:pPr>
      <w:pBdr>
        <w:bottom w:val="single" w:sz="8" w:space="4" w:color="4F81BD"/>
      </w:pBdr>
      <w:spacing w:after="300"/>
      <w:contextualSpacing/>
    </w:pPr>
    <w:rPr>
      <w:rFonts w:ascii="Jost* 600 Semi" w:hAnsi="Jost* 600 Semi"/>
      <w:color w:val="000000"/>
      <w:spacing w:val="5"/>
      <w:kern w:val="28"/>
      <w:sz w:val="52"/>
      <w:szCs w:val="52"/>
    </w:rPr>
  </w:style>
  <w:style w:type="character" w:customStyle="1" w:styleId="TitleChar">
    <w:name w:val="Title Char"/>
    <w:link w:val="Title"/>
    <w:uiPriority w:val="10"/>
    <w:rsid w:val="00076A69"/>
    <w:rPr>
      <w:rFonts w:ascii="Jost* 600 Semi" w:eastAsia="Times New Roman" w:hAnsi="Jost* 600 Semi" w:cs="Times New Roman"/>
      <w:color w:val="000000"/>
      <w:spacing w:val="5"/>
      <w:kern w:val="28"/>
      <w:sz w:val="52"/>
      <w:szCs w:val="52"/>
    </w:rPr>
  </w:style>
  <w:style w:type="paragraph" w:styleId="Subtitle">
    <w:name w:val="Subtitle"/>
    <w:basedOn w:val="Normal"/>
    <w:next w:val="Normal"/>
    <w:link w:val="SubtitleChar"/>
    <w:autoRedefine/>
    <w:uiPriority w:val="11"/>
    <w:qFormat/>
    <w:rsid w:val="001E29BD"/>
    <w:pPr>
      <w:numPr>
        <w:ilvl w:val="1"/>
      </w:numPr>
    </w:pPr>
    <w:rPr>
      <w:b/>
      <w:bCs/>
      <w:iCs/>
      <w:color w:val="000000"/>
      <w:spacing w:val="15"/>
      <w:sz w:val="22"/>
    </w:rPr>
  </w:style>
  <w:style w:type="character" w:customStyle="1" w:styleId="SubtitleChar">
    <w:name w:val="Subtitle Char"/>
    <w:link w:val="Subtitle"/>
    <w:uiPriority w:val="11"/>
    <w:rsid w:val="001E29BD"/>
    <w:rPr>
      <w:rFonts w:eastAsia="Times New Roman" w:cs="Times New Roman"/>
      <w:b/>
      <w:bCs/>
      <w:iCs/>
      <w:color w:val="000000"/>
      <w:spacing w:val="15"/>
      <w:szCs w:val="24"/>
    </w:rPr>
  </w:style>
  <w:style w:type="character" w:styleId="IntenseEmphasis">
    <w:name w:val="Intense Emphasis"/>
    <w:uiPriority w:val="21"/>
    <w:qFormat/>
    <w:rsid w:val="00076A69"/>
    <w:rPr>
      <w:b/>
      <w:bCs/>
      <w:i/>
      <w:iCs/>
      <w:color w:val="000000"/>
    </w:rPr>
  </w:style>
  <w:style w:type="paragraph" w:styleId="FootnoteText">
    <w:name w:val="footnote text"/>
    <w:basedOn w:val="Normal"/>
    <w:link w:val="FootnoteTextChar"/>
    <w:uiPriority w:val="99"/>
    <w:semiHidden/>
    <w:unhideWhenUsed/>
    <w:rsid w:val="00F7657E"/>
    <w:rPr>
      <w:rFonts w:ascii="Calibri" w:eastAsia="Calibri" w:hAnsi="Calibri"/>
      <w:sz w:val="20"/>
      <w:szCs w:val="20"/>
    </w:rPr>
  </w:style>
  <w:style w:type="character" w:customStyle="1" w:styleId="FootnoteTextChar">
    <w:name w:val="Footnote Text Char"/>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table" w:styleId="TableGrid">
    <w:name w:val="Table Grid"/>
    <w:basedOn w:val="TableNormal"/>
    <w:uiPriority w:val="59"/>
    <w:rsid w:val="006E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137F"/>
    <w:rPr>
      <w:color w:val="0000FF"/>
      <w:u w:val="single"/>
    </w:rPr>
  </w:style>
  <w:style w:type="paragraph" w:styleId="Caption">
    <w:name w:val="caption"/>
    <w:basedOn w:val="Normal"/>
    <w:next w:val="Normal"/>
    <w:qFormat/>
    <w:rsid w:val="0060137F"/>
    <w:pPr>
      <w:jc w:val="center"/>
    </w:pPr>
    <w:rPr>
      <w:b/>
      <w:bCs/>
    </w:rPr>
  </w:style>
  <w:style w:type="paragraph" w:styleId="BodyTextIndent2">
    <w:name w:val="Body Text Indent 2"/>
    <w:basedOn w:val="Normal"/>
    <w:link w:val="BodyTextIndent2Char"/>
    <w:rsid w:val="00DA5ADC"/>
    <w:pPr>
      <w:ind w:left="216"/>
    </w:pPr>
    <w:rPr>
      <w:rFonts w:ascii="Arial" w:hAnsi="Arial" w:cs="Arial"/>
      <w:b/>
      <w:bCs/>
    </w:rPr>
  </w:style>
  <w:style w:type="character" w:customStyle="1" w:styleId="BodyTextIndent2Char">
    <w:name w:val="Body Text Indent 2 Char"/>
    <w:link w:val="BodyTextIndent2"/>
    <w:rsid w:val="00DA5ADC"/>
    <w:rPr>
      <w:rFonts w:ascii="Arial" w:hAnsi="Arial" w:cs="Arial"/>
      <w:b/>
      <w:bCs/>
      <w:sz w:val="24"/>
      <w:szCs w:val="24"/>
    </w:rPr>
  </w:style>
  <w:style w:type="paragraph" w:customStyle="1" w:styleId="StyleTimesNewRomanJustifiedAfter10ptLinespacingMul">
    <w:name w:val="Style Times New Roman Justified After:  10 pt Line spacing:  Mul..."/>
    <w:basedOn w:val="Normal"/>
    <w:autoRedefine/>
    <w:qFormat/>
    <w:rsid w:val="00A64D0F"/>
    <w:rPr>
      <w:szCs w:val="20"/>
    </w:rPr>
  </w:style>
  <w:style w:type="character" w:styleId="UnresolvedMention">
    <w:name w:val="Unresolved Mention"/>
    <w:uiPriority w:val="99"/>
    <w:semiHidden/>
    <w:unhideWhenUsed/>
    <w:rsid w:val="0037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ser-bacona\Desktop\Section%203%20TEMPLATE.dotx" TargetMode="External"/></Relationships>
</file>

<file path=word/theme/theme1.xml><?xml version="1.0" encoding="utf-8"?>
<a:theme xmlns:a="http://schemas.openxmlformats.org/drawingml/2006/main" name="ManualonMInistr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ual On Ministry">
      <a:majorFont>
        <a:latin typeface="Jost* 600 Sem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FECE257887C48A5704EB29A57CB8C" ma:contentTypeVersion="17" ma:contentTypeDescription="Create a new document." ma:contentTypeScope="" ma:versionID="814c2704f491d229775eb44c17b77d75">
  <xsd:schema xmlns:xsd="http://www.w3.org/2001/XMLSchema" xmlns:xs="http://www.w3.org/2001/XMLSchema" xmlns:p="http://schemas.microsoft.com/office/2006/metadata/properties" xmlns:ns2="954fe2c8-fa66-4bd7-8ad6-463857558b5f" xmlns:ns3="190def1b-e3e8-4255-b033-cd852e37e276" targetNamespace="http://schemas.microsoft.com/office/2006/metadata/properties" ma:root="true" ma:fieldsID="848653558b5c0cc697db0227621b986f" ns2:_="" ns3:_="">
    <xsd:import namespace="954fe2c8-fa66-4bd7-8ad6-463857558b5f"/>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e2c8-fa66-4bd7-8ad6-463857558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9ae5ec-0a8c-43af-a26e-5a3a865399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2c6bf-05a8-48f8-b817-6a4c4527bab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0def1b-e3e8-4255-b033-cd852e37e276" xsi:nil="true"/>
    <lcf76f155ced4ddcb4097134ff3c332f xmlns="954fe2c8-fa66-4bd7-8ad6-463857558b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E786F-4EE2-4C2E-8D69-EA4697005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e2c8-fa66-4bd7-8ad6-463857558b5f"/>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64FF1-F4D8-4D8A-9488-E2F07E6D6B36}">
  <ds:schemaRefs>
    <ds:schemaRef ds:uri="http://schemas.microsoft.com/office/2006/metadata/properties"/>
    <ds:schemaRef ds:uri="http://schemas.microsoft.com/office/infopath/2007/PartnerControls"/>
    <ds:schemaRef ds:uri="190def1b-e3e8-4255-b033-cd852e37e276"/>
    <ds:schemaRef ds:uri="954fe2c8-fa66-4bd7-8ad6-463857558b5f"/>
  </ds:schemaRefs>
</ds:datastoreItem>
</file>

<file path=customXml/itemProps3.xml><?xml version="1.0" encoding="utf-8"?>
<ds:datastoreItem xmlns:ds="http://schemas.openxmlformats.org/officeDocument/2006/customXml" ds:itemID="{949A13BA-3D25-43A3-B730-B7AEE7480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Section 3 TEMPLATE</Template>
  <TotalTime>33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Glaser-Bacon</dc:creator>
  <cp:keywords/>
  <cp:lastModifiedBy>Anissa Glaser-Bacon</cp:lastModifiedBy>
  <cp:revision>22</cp:revision>
  <cp:lastPrinted>2023-07-03T15:50:00Z</cp:lastPrinted>
  <dcterms:created xsi:type="dcterms:W3CDTF">2023-07-03T13:51:00Z</dcterms:created>
  <dcterms:modified xsi:type="dcterms:W3CDTF">2024-02-28T17:06:00Z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4923800</vt:r8>
  </property>
  <property fmtid="{D5CDD505-2E9C-101B-9397-08002B2CF9AE}" pid="4" name="MediaServiceImageTags">
    <vt:lpwstr/>
  </property>
</Properties>
</file>